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B5F4" w14:textId="4E74AE04" w:rsidR="00817BF1" w:rsidRDefault="008C29DA" w:rsidP="0067647D">
      <w:pPr>
        <w:spacing w:before="200"/>
        <w:ind w:right="936"/>
        <w:rPr>
          <w:rFonts w:ascii="Arial" w:hAnsi="Arial" w:cs="Arial"/>
          <w:lang w:val="fr-CH"/>
        </w:rPr>
      </w:pPr>
      <w:r>
        <w:rPr>
          <w:noProof/>
        </w:rPr>
        <w:drawing>
          <wp:inline distT="0" distB="0" distL="0" distR="0" wp14:anchorId="6D44B966" wp14:editId="5D56872B">
            <wp:extent cx="5755640" cy="78434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78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96116" w14:textId="77777777" w:rsidR="00E2575C" w:rsidRPr="006557FE" w:rsidRDefault="00E2575C" w:rsidP="00E2575C">
      <w:pPr>
        <w:rPr>
          <w:rFonts w:ascii="Arial" w:eastAsia="Times New Roman" w:hAnsi="Arial" w:cs="Arial"/>
          <w:lang w:val="fr-CH"/>
        </w:rPr>
      </w:pPr>
    </w:p>
    <w:p w14:paraId="2A4E6F6C" w14:textId="1F1449F2" w:rsidR="0067647D" w:rsidRDefault="0067647D" w:rsidP="00E2575C">
      <w:pPr>
        <w:rPr>
          <w:rFonts w:ascii="Arial" w:eastAsia="Times New Roman" w:hAnsi="Arial" w:cs="Arial"/>
          <w:lang w:val="fr-CH"/>
        </w:rPr>
      </w:pPr>
    </w:p>
    <w:p w14:paraId="37D895CB" w14:textId="73842AC9" w:rsidR="00272E04" w:rsidRPr="006557FE" w:rsidRDefault="00272E04" w:rsidP="00272E04">
      <w:pPr>
        <w:rPr>
          <w:rFonts w:ascii="Arial" w:hAnsi="Arial" w:cs="Arial"/>
          <w:lang w:val="fr-CH"/>
        </w:rPr>
      </w:pPr>
    </w:p>
    <w:p w14:paraId="68659890" w14:textId="46ABC847" w:rsidR="00272E04" w:rsidRPr="00272E04" w:rsidRDefault="00272E04" w:rsidP="002206C4">
      <w:pPr>
        <w:pBdr>
          <w:bottom w:val="single" w:sz="4" w:space="1" w:color="auto"/>
        </w:pBdr>
        <w:rPr>
          <w:rFonts w:ascii="Arial" w:eastAsia="Times New Roman" w:hAnsi="Arial" w:cs="Arial"/>
          <w:b/>
          <w:sz w:val="28"/>
          <w:szCs w:val="28"/>
          <w:lang w:val="fr-CH"/>
        </w:rPr>
      </w:pPr>
      <w:r w:rsidRPr="00272E04">
        <w:rPr>
          <w:rFonts w:ascii="Arial" w:hAnsi="Arial" w:cs="Arial"/>
          <w:b/>
          <w:sz w:val="28"/>
          <w:szCs w:val="28"/>
          <w:lang w:val="fr-CH"/>
        </w:rPr>
        <w:t>Année scolaire 20</w:t>
      </w:r>
      <w:r w:rsidR="002622B2">
        <w:rPr>
          <w:rFonts w:ascii="Arial" w:hAnsi="Arial" w:cs="Arial"/>
          <w:b/>
          <w:sz w:val="28"/>
          <w:szCs w:val="28"/>
          <w:lang w:val="fr-CH"/>
        </w:rPr>
        <w:t>2</w:t>
      </w:r>
      <w:r w:rsidR="00454509">
        <w:rPr>
          <w:rFonts w:ascii="Arial" w:hAnsi="Arial" w:cs="Arial"/>
          <w:b/>
          <w:sz w:val="28"/>
          <w:szCs w:val="28"/>
          <w:lang w:val="fr-CH"/>
        </w:rPr>
        <w:t>2</w:t>
      </w:r>
      <w:r w:rsidR="002622B2">
        <w:rPr>
          <w:rFonts w:ascii="Arial" w:hAnsi="Arial" w:cs="Arial"/>
          <w:b/>
          <w:sz w:val="28"/>
          <w:szCs w:val="28"/>
          <w:lang w:val="fr-CH"/>
        </w:rPr>
        <w:t>/202</w:t>
      </w:r>
      <w:r w:rsidR="00454509">
        <w:rPr>
          <w:rFonts w:ascii="Arial" w:hAnsi="Arial" w:cs="Arial"/>
          <w:b/>
          <w:sz w:val="28"/>
          <w:szCs w:val="28"/>
          <w:lang w:val="fr-CH"/>
        </w:rPr>
        <w:t>3</w:t>
      </w:r>
    </w:p>
    <w:p w14:paraId="74609247" w14:textId="77777777" w:rsidR="00272E04" w:rsidRPr="006557FE" w:rsidRDefault="00272E04" w:rsidP="00E2575C">
      <w:pPr>
        <w:rPr>
          <w:rFonts w:ascii="Arial" w:eastAsia="Times New Roman" w:hAnsi="Arial" w:cs="Arial"/>
          <w:lang w:val="fr-CH"/>
        </w:rPr>
      </w:pPr>
    </w:p>
    <w:p w14:paraId="1E154167" w14:textId="77777777" w:rsidR="0067647D" w:rsidRPr="006557FE" w:rsidRDefault="0067647D" w:rsidP="00E2575C">
      <w:pPr>
        <w:rPr>
          <w:rFonts w:ascii="Arial" w:eastAsia="Times New Roman" w:hAnsi="Arial" w:cs="Arial"/>
          <w:lang w:val="fr-CH"/>
        </w:rPr>
      </w:pPr>
    </w:p>
    <w:p w14:paraId="47BFD7BE" w14:textId="5F22E23C" w:rsidR="006557FE" w:rsidRPr="00F501E4" w:rsidRDefault="00E2575C" w:rsidP="00E2575C">
      <w:pPr>
        <w:spacing w:after="200"/>
        <w:rPr>
          <w:rFonts w:ascii="Arial" w:hAnsi="Arial" w:cs="Arial"/>
          <w:b/>
          <w:color w:val="000000"/>
          <w:sz w:val="28"/>
          <w:szCs w:val="28"/>
          <w:lang w:val="fr-CH"/>
        </w:rPr>
      </w:pPr>
      <w:r w:rsidRPr="006557FE">
        <w:rPr>
          <w:rFonts w:ascii="Arial" w:hAnsi="Arial" w:cs="Arial"/>
          <w:b/>
          <w:color w:val="000000"/>
          <w:sz w:val="28"/>
          <w:szCs w:val="28"/>
          <w:lang w:val="fr-CH"/>
        </w:rPr>
        <w:t>TRANSPORTS AVEC VEHICULES PRIVES</w:t>
      </w:r>
    </w:p>
    <w:p w14:paraId="70D59DB7" w14:textId="77777777" w:rsidR="00E2575C" w:rsidRPr="006557FE" w:rsidRDefault="00E2575C" w:rsidP="00F501E4">
      <w:pPr>
        <w:spacing w:after="200"/>
        <w:jc w:val="both"/>
        <w:rPr>
          <w:rFonts w:ascii="Arial" w:hAnsi="Arial" w:cs="Arial"/>
          <w:lang w:val="fr-CH"/>
        </w:rPr>
      </w:pPr>
      <w:r w:rsidRPr="006557FE">
        <w:rPr>
          <w:rFonts w:ascii="Arial" w:hAnsi="Arial" w:cs="Arial"/>
          <w:i/>
          <w:iCs/>
          <w:color w:val="000000"/>
          <w:lang w:val="fr-CH"/>
        </w:rPr>
        <w:t xml:space="preserve">De nombreuses activités scolaires (par exemple : excursions, visites, spectacles, etc.) ne sont possibles que grâce à la disponibilité de parents transportant des élèves dans leur voiture privée. </w:t>
      </w:r>
    </w:p>
    <w:p w14:paraId="4E1057C9" w14:textId="77777777" w:rsidR="00E2575C" w:rsidRPr="006557FE" w:rsidRDefault="00E2575C" w:rsidP="00F501E4">
      <w:pPr>
        <w:spacing w:after="200"/>
        <w:jc w:val="both"/>
        <w:rPr>
          <w:rFonts w:ascii="Arial" w:hAnsi="Arial" w:cs="Arial"/>
          <w:lang w:val="fr-CH"/>
        </w:rPr>
      </w:pPr>
      <w:r w:rsidRPr="006557FE">
        <w:rPr>
          <w:rFonts w:ascii="Arial" w:hAnsi="Arial" w:cs="Arial"/>
          <w:i/>
          <w:iCs/>
          <w:color w:val="000000"/>
          <w:lang w:val="fr-CH"/>
        </w:rPr>
        <w:t>Nous attirons votre attention sur les exigences fédérales en matière de dispositifs de sécurité pour les enfants dans les véhicules privés.</w:t>
      </w:r>
    </w:p>
    <w:p w14:paraId="64049FD8" w14:textId="7A3EF33A" w:rsidR="00E2575C" w:rsidRPr="006557FE" w:rsidRDefault="00E2575C" w:rsidP="00F501E4">
      <w:pPr>
        <w:spacing w:after="200"/>
        <w:jc w:val="both"/>
        <w:rPr>
          <w:rFonts w:ascii="Arial" w:hAnsi="Arial" w:cs="Arial"/>
          <w:lang w:val="fr-CH"/>
        </w:rPr>
      </w:pPr>
      <w:r w:rsidRPr="006557FE">
        <w:rPr>
          <w:rFonts w:ascii="Arial" w:hAnsi="Arial" w:cs="Arial"/>
          <w:color w:val="000000"/>
          <w:lang w:val="fr-CH"/>
        </w:rPr>
        <w:t xml:space="preserve">« Selon l’art. 3a al. 4 de l’Ordonnance fédérale sur les règles de la circulation routière (OCR), les enfants mesurant moins de </w:t>
      </w:r>
      <w:r w:rsidRPr="006557FE">
        <w:rPr>
          <w:rFonts w:ascii="Arial" w:hAnsi="Arial" w:cs="Arial"/>
          <w:b/>
          <w:bCs/>
          <w:color w:val="000000"/>
          <w:lang w:val="fr-CH"/>
        </w:rPr>
        <w:t>150 centimètres</w:t>
      </w:r>
      <w:r w:rsidRPr="006557FE">
        <w:rPr>
          <w:rFonts w:ascii="Arial" w:hAnsi="Arial" w:cs="Arial"/>
          <w:color w:val="000000"/>
          <w:lang w:val="fr-CH"/>
        </w:rPr>
        <w:t xml:space="preserve"> devront être protégés jusqu’à l’âge de </w:t>
      </w:r>
      <w:r w:rsidRPr="006557FE">
        <w:rPr>
          <w:rFonts w:ascii="Arial" w:hAnsi="Arial" w:cs="Arial"/>
          <w:b/>
          <w:bCs/>
          <w:color w:val="000000"/>
          <w:lang w:val="fr-CH"/>
        </w:rPr>
        <w:t>12 ans</w:t>
      </w:r>
      <w:r w:rsidRPr="006557FE">
        <w:rPr>
          <w:rFonts w:ascii="Arial" w:hAnsi="Arial" w:cs="Arial"/>
          <w:color w:val="000000"/>
          <w:lang w:val="fr-CH"/>
        </w:rPr>
        <w:t xml:space="preserve"> par un dispositif de retenue pour enfant – à savoir </w:t>
      </w:r>
      <w:r w:rsidRPr="006557FE">
        <w:rPr>
          <w:rFonts w:ascii="Arial" w:hAnsi="Arial" w:cs="Arial"/>
          <w:b/>
          <w:bCs/>
          <w:color w:val="000000"/>
          <w:lang w:val="fr-CH"/>
        </w:rPr>
        <w:t>un siège auto pour enfant</w:t>
      </w:r>
      <w:r w:rsidRPr="006557FE">
        <w:rPr>
          <w:rFonts w:ascii="Arial" w:hAnsi="Arial" w:cs="Arial"/>
          <w:color w:val="000000"/>
          <w:lang w:val="fr-CH"/>
        </w:rPr>
        <w:t xml:space="preserve"> ou </w:t>
      </w:r>
      <w:r w:rsidRPr="006557FE">
        <w:rPr>
          <w:rFonts w:ascii="Arial" w:hAnsi="Arial" w:cs="Arial"/>
          <w:b/>
          <w:bCs/>
          <w:color w:val="000000"/>
          <w:lang w:val="fr-CH"/>
        </w:rPr>
        <w:t>un rehausseur</w:t>
      </w:r>
      <w:r w:rsidRPr="006557FE">
        <w:rPr>
          <w:rFonts w:ascii="Arial" w:hAnsi="Arial" w:cs="Arial"/>
          <w:color w:val="000000"/>
          <w:lang w:val="fr-CH"/>
        </w:rPr>
        <w:t xml:space="preserve"> - adapté au poids de l’enfant et satisfaisant aux normes de la commission économique pour l’Europe </w:t>
      </w:r>
      <w:r w:rsidRPr="006557FE">
        <w:rPr>
          <w:rFonts w:ascii="Arial" w:hAnsi="Arial" w:cs="Arial"/>
          <w:b/>
          <w:bCs/>
          <w:color w:val="000000"/>
          <w:lang w:val="fr-CH"/>
        </w:rPr>
        <w:t>ECE version 44.03 ou 44.04</w:t>
      </w:r>
      <w:r w:rsidRPr="006557FE">
        <w:rPr>
          <w:rFonts w:ascii="Arial" w:hAnsi="Arial" w:cs="Arial"/>
          <w:color w:val="000000"/>
          <w:lang w:val="fr-CH"/>
        </w:rPr>
        <w:t xml:space="preserve"> (cf. étiquettes de contrôle sur le siège). </w:t>
      </w:r>
    </w:p>
    <w:p w14:paraId="20751BE7" w14:textId="77777777" w:rsidR="00E2575C" w:rsidRPr="006557FE" w:rsidRDefault="00E2575C" w:rsidP="00F501E4">
      <w:pPr>
        <w:spacing w:after="200"/>
        <w:jc w:val="both"/>
        <w:rPr>
          <w:rFonts w:ascii="Arial" w:hAnsi="Arial" w:cs="Arial"/>
          <w:lang w:val="fr-CH"/>
        </w:rPr>
      </w:pPr>
      <w:r w:rsidRPr="006557FE">
        <w:rPr>
          <w:rFonts w:ascii="Arial" w:hAnsi="Arial" w:cs="Arial"/>
          <w:color w:val="000000"/>
          <w:lang w:val="fr-CH"/>
        </w:rPr>
        <w:t xml:space="preserve">En principe, l’installation de 3 dispositifs de retenue pour enfants </w:t>
      </w:r>
      <w:r w:rsidRPr="006557FE">
        <w:rPr>
          <w:rFonts w:ascii="Arial" w:hAnsi="Arial" w:cs="Arial"/>
          <w:b/>
          <w:bCs/>
          <w:color w:val="000000"/>
          <w:lang w:val="fr-CH"/>
        </w:rPr>
        <w:t>sur la banquette arrière</w:t>
      </w:r>
      <w:r w:rsidRPr="006557FE">
        <w:rPr>
          <w:rFonts w:ascii="Arial" w:hAnsi="Arial" w:cs="Arial"/>
          <w:color w:val="000000"/>
          <w:lang w:val="fr-CH"/>
        </w:rPr>
        <w:t xml:space="preserve"> d’un véhicule est autorisée. De même, un enfant sécurisé par un dispositif de retenue peut être transporté </w:t>
      </w:r>
      <w:r w:rsidRPr="006557FE">
        <w:rPr>
          <w:rFonts w:ascii="Arial" w:hAnsi="Arial" w:cs="Arial"/>
          <w:b/>
          <w:bCs/>
          <w:color w:val="000000"/>
          <w:lang w:val="fr-CH"/>
        </w:rPr>
        <w:t>sur le siège avant</w:t>
      </w:r>
      <w:r w:rsidRPr="006557FE">
        <w:rPr>
          <w:rFonts w:ascii="Arial" w:hAnsi="Arial" w:cs="Arial"/>
          <w:color w:val="000000"/>
          <w:lang w:val="fr-CH"/>
        </w:rPr>
        <w:t>, à condition que le mode d’emploi du véhicule ne l’exclue pas en raison de l’airbag.</w:t>
      </w:r>
    </w:p>
    <w:p w14:paraId="47BC3F1D" w14:textId="5C05FFC4" w:rsidR="00E2575C" w:rsidRPr="006557FE" w:rsidRDefault="00E2575C" w:rsidP="00F501E4">
      <w:pPr>
        <w:spacing w:after="200"/>
        <w:jc w:val="both"/>
        <w:rPr>
          <w:rFonts w:ascii="Arial" w:hAnsi="Arial" w:cs="Arial"/>
          <w:lang w:val="fr-CH"/>
        </w:rPr>
      </w:pPr>
      <w:r w:rsidRPr="006557FE">
        <w:rPr>
          <w:rFonts w:ascii="Arial" w:hAnsi="Arial" w:cs="Arial"/>
          <w:color w:val="000000"/>
          <w:lang w:val="fr-CH"/>
        </w:rPr>
        <w:t>Un enfant non attaché ou non sécurisé par un dispositif de retenue adapté à son poids et à sa taille risque des blessures graves voire mortelles en cas de collision. Le non</w:t>
      </w:r>
      <w:r w:rsidR="008C29DA">
        <w:rPr>
          <w:rFonts w:ascii="Arial" w:hAnsi="Arial" w:cs="Arial"/>
          <w:color w:val="000000"/>
          <w:lang w:val="fr-CH"/>
        </w:rPr>
        <w:t>-</w:t>
      </w:r>
      <w:r w:rsidRPr="006557FE">
        <w:rPr>
          <w:rFonts w:ascii="Arial" w:hAnsi="Arial" w:cs="Arial"/>
          <w:color w:val="000000"/>
          <w:lang w:val="fr-CH"/>
        </w:rPr>
        <w:t xml:space="preserve"> respect des dispositions peut en cas d’accident également entraîner une réduction des prestations d’assurance pour faute grave, </w:t>
      </w:r>
      <w:r w:rsidRPr="006557FE">
        <w:rPr>
          <w:rFonts w:ascii="Arial" w:hAnsi="Arial" w:cs="Arial"/>
          <w:b/>
          <w:bCs/>
          <w:color w:val="000000"/>
          <w:lang w:val="fr-CH"/>
        </w:rPr>
        <w:t>responsabilité qu’assume le/la conducteur/</w:t>
      </w:r>
      <w:proofErr w:type="spellStart"/>
      <w:r w:rsidRPr="006557FE">
        <w:rPr>
          <w:rFonts w:ascii="Arial" w:hAnsi="Arial" w:cs="Arial"/>
          <w:b/>
          <w:bCs/>
          <w:color w:val="000000"/>
          <w:lang w:val="fr-CH"/>
        </w:rPr>
        <w:t>trice</w:t>
      </w:r>
      <w:proofErr w:type="spellEnd"/>
      <w:r w:rsidRPr="006557FE">
        <w:rPr>
          <w:rFonts w:ascii="Arial" w:hAnsi="Arial" w:cs="Arial"/>
          <w:b/>
          <w:bCs/>
          <w:color w:val="000000"/>
          <w:lang w:val="fr-CH"/>
        </w:rPr>
        <w:t xml:space="preserve"> du véhicule privé et non pas les collectivités, même si le transport est effectué dans le cadre d’une activité scolaire</w:t>
      </w:r>
      <w:r w:rsidRPr="006557FE">
        <w:rPr>
          <w:rFonts w:ascii="Arial" w:hAnsi="Arial" w:cs="Arial"/>
          <w:color w:val="000000"/>
          <w:lang w:val="fr-CH"/>
        </w:rPr>
        <w:t xml:space="preserve">. </w:t>
      </w:r>
    </w:p>
    <w:p w14:paraId="4D952459" w14:textId="6D05DDD9" w:rsidR="00E2575C" w:rsidRPr="006557FE" w:rsidRDefault="00E2575C" w:rsidP="00F501E4">
      <w:pPr>
        <w:spacing w:after="200"/>
        <w:jc w:val="both"/>
        <w:rPr>
          <w:rFonts w:ascii="Arial" w:hAnsi="Arial" w:cs="Arial"/>
          <w:lang w:val="fr-CH"/>
        </w:rPr>
      </w:pPr>
      <w:r w:rsidRPr="006557FE">
        <w:rPr>
          <w:rFonts w:ascii="Arial" w:hAnsi="Arial" w:cs="Arial"/>
          <w:color w:val="000000"/>
          <w:lang w:val="fr-CH"/>
        </w:rPr>
        <w:t xml:space="preserve">Enfin, lors d’un contrôle de police, l'amende sanctionnant un transport d’enfant de moins de 12 ans non attaché ou sans dispositif de retenue approprié est fixée à CHF 60 (ch. 312.2 de l’annexe de l’Ordonnance sur les amendes d’ordre OAO). » </w:t>
      </w:r>
      <w:r w:rsidRPr="006557FE">
        <w:rPr>
          <w:rFonts w:ascii="Arial" w:hAnsi="Arial" w:cs="Arial"/>
          <w:i/>
          <w:iCs/>
          <w:color w:val="000000"/>
          <w:lang w:val="fr-CH"/>
        </w:rPr>
        <w:t xml:space="preserve">Tiré de www.fr.ch/dics </w:t>
      </w:r>
    </w:p>
    <w:p w14:paraId="6DA038B4" w14:textId="77777777" w:rsidR="0005420E" w:rsidRPr="008C29DA" w:rsidRDefault="00E2575C" w:rsidP="00F501E4">
      <w:pPr>
        <w:spacing w:after="200"/>
        <w:jc w:val="both"/>
        <w:rPr>
          <w:rFonts w:ascii="Arial" w:hAnsi="Arial" w:cs="Arial"/>
          <w:color w:val="000000"/>
          <w:lang w:val="fr-CH"/>
        </w:rPr>
      </w:pPr>
      <w:r w:rsidRPr="008C29DA">
        <w:rPr>
          <w:rFonts w:ascii="Arial" w:hAnsi="Arial" w:cs="Arial"/>
          <w:color w:val="000000"/>
          <w:lang w:val="fr-CH"/>
        </w:rPr>
        <w:t>Nous restons à disposition pour tout complément d’information et vous transmettons nos meilleures salutations.</w:t>
      </w:r>
    </w:p>
    <w:p w14:paraId="3E3F594E" w14:textId="399D3CB9" w:rsidR="00705808" w:rsidRPr="006557FE" w:rsidRDefault="00705808" w:rsidP="006F7EAD">
      <w:pPr>
        <w:spacing w:after="200"/>
        <w:jc w:val="right"/>
        <w:rPr>
          <w:rFonts w:ascii="Arial" w:hAnsi="Arial" w:cs="Arial"/>
          <w:i/>
          <w:iCs/>
          <w:color w:val="000000"/>
          <w:lang w:val="fr-CH"/>
        </w:rPr>
      </w:pPr>
    </w:p>
    <w:p w14:paraId="0B25A22E" w14:textId="1D79619F" w:rsidR="00705808" w:rsidRDefault="008C29DA" w:rsidP="006F7EAD">
      <w:pPr>
        <w:jc w:val="right"/>
        <w:rPr>
          <w:rFonts w:ascii="Arial" w:hAnsi="Arial" w:cs="Arial"/>
          <w:color w:val="000000"/>
          <w:lang w:val="fr-CH"/>
        </w:rPr>
      </w:pPr>
      <w:r>
        <w:rPr>
          <w:rFonts w:ascii="Arial" w:hAnsi="Arial" w:cs="Arial"/>
          <w:color w:val="000000"/>
          <w:lang w:val="fr-CH"/>
        </w:rPr>
        <w:t>Nadia Gumy</w:t>
      </w:r>
    </w:p>
    <w:p w14:paraId="15F64EAB" w14:textId="77777777" w:rsidR="006F7EAD" w:rsidRPr="006557FE" w:rsidRDefault="006F7EAD" w:rsidP="006F7EAD">
      <w:pPr>
        <w:jc w:val="right"/>
        <w:rPr>
          <w:rFonts w:ascii="Arial" w:hAnsi="Arial" w:cs="Arial"/>
          <w:color w:val="000000"/>
          <w:lang w:val="fr-CH"/>
        </w:rPr>
      </w:pPr>
    </w:p>
    <w:p w14:paraId="0BBD463A" w14:textId="2C66AFBC" w:rsidR="00E2575C" w:rsidRPr="006557FE" w:rsidRDefault="000604CF" w:rsidP="006F7EAD">
      <w:pPr>
        <w:ind w:left="4956" w:firstLine="708"/>
        <w:jc w:val="right"/>
        <w:rPr>
          <w:rFonts w:ascii="Arial" w:hAnsi="Arial" w:cs="Arial"/>
          <w:lang w:val="fr-CH"/>
        </w:rPr>
      </w:pPr>
      <w:r>
        <w:rPr>
          <w:rFonts w:ascii="Arial" w:hAnsi="Arial" w:cs="Arial"/>
          <w:color w:val="000000"/>
          <w:lang w:val="fr-CH"/>
        </w:rPr>
        <w:t>Dire</w:t>
      </w:r>
      <w:r w:rsidR="008C29DA">
        <w:rPr>
          <w:rFonts w:ascii="Arial" w:hAnsi="Arial" w:cs="Arial"/>
          <w:color w:val="000000"/>
          <w:lang w:val="fr-CH"/>
        </w:rPr>
        <w:t>ctrice</w:t>
      </w:r>
    </w:p>
    <w:p w14:paraId="5547FBA6" w14:textId="05E61CF6" w:rsidR="00655A9D" w:rsidRDefault="00655A9D">
      <w:pPr>
        <w:rPr>
          <w:rFonts w:ascii="Arial" w:hAnsi="Arial" w:cs="Arial"/>
          <w:lang w:val="fr-CH"/>
        </w:rPr>
      </w:pPr>
    </w:p>
    <w:p w14:paraId="67F1CB87" w14:textId="4219E2CB" w:rsidR="00CE71B7" w:rsidRDefault="00CE71B7">
      <w:pPr>
        <w:rPr>
          <w:rFonts w:ascii="Arial" w:hAnsi="Arial" w:cs="Arial"/>
          <w:lang w:val="fr-CH"/>
        </w:rPr>
      </w:pPr>
    </w:p>
    <w:sectPr w:rsidR="00CE71B7" w:rsidSect="00CA374F">
      <w:pgSz w:w="11900" w:h="16840"/>
      <w:pgMar w:top="709" w:right="1418" w:bottom="113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C3ADD" w14:textId="77777777" w:rsidR="009D667D" w:rsidRDefault="009D667D" w:rsidP="00CA374F">
      <w:r>
        <w:separator/>
      </w:r>
    </w:p>
  </w:endnote>
  <w:endnote w:type="continuationSeparator" w:id="0">
    <w:p w14:paraId="1316A2AE" w14:textId="77777777" w:rsidR="009D667D" w:rsidRDefault="009D667D" w:rsidP="00CA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2FE0" w14:textId="77777777" w:rsidR="009D667D" w:rsidRDefault="009D667D" w:rsidP="00CA374F">
      <w:r>
        <w:separator/>
      </w:r>
    </w:p>
  </w:footnote>
  <w:footnote w:type="continuationSeparator" w:id="0">
    <w:p w14:paraId="6FDA489B" w14:textId="77777777" w:rsidR="009D667D" w:rsidRDefault="009D667D" w:rsidP="00CA3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5C"/>
    <w:rsid w:val="0005420E"/>
    <w:rsid w:val="000604CF"/>
    <w:rsid w:val="000D01D0"/>
    <w:rsid w:val="002206C4"/>
    <w:rsid w:val="00233327"/>
    <w:rsid w:val="002622B2"/>
    <w:rsid w:val="00272E04"/>
    <w:rsid w:val="002A067D"/>
    <w:rsid w:val="002E7E39"/>
    <w:rsid w:val="00317CD0"/>
    <w:rsid w:val="00454509"/>
    <w:rsid w:val="00487A3D"/>
    <w:rsid w:val="005C0DAE"/>
    <w:rsid w:val="00624F52"/>
    <w:rsid w:val="006557FE"/>
    <w:rsid w:val="00655A9D"/>
    <w:rsid w:val="0067647D"/>
    <w:rsid w:val="006F7EAD"/>
    <w:rsid w:val="00705808"/>
    <w:rsid w:val="00817BF1"/>
    <w:rsid w:val="008C29DA"/>
    <w:rsid w:val="009778D6"/>
    <w:rsid w:val="0099627F"/>
    <w:rsid w:val="009D667D"/>
    <w:rsid w:val="00A02A73"/>
    <w:rsid w:val="00A90861"/>
    <w:rsid w:val="00B27B8E"/>
    <w:rsid w:val="00B426CA"/>
    <w:rsid w:val="00C425B9"/>
    <w:rsid w:val="00CA374F"/>
    <w:rsid w:val="00CE71B7"/>
    <w:rsid w:val="00D840E8"/>
    <w:rsid w:val="00DE5194"/>
    <w:rsid w:val="00E070CE"/>
    <w:rsid w:val="00E2575C"/>
    <w:rsid w:val="00E8352E"/>
    <w:rsid w:val="00F5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889F38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67D"/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75C"/>
    <w:pPr>
      <w:spacing w:before="100" w:beforeAutospacing="1" w:after="100" w:afterAutospacing="1"/>
    </w:pPr>
    <w:rPr>
      <w:rFonts w:ascii="Times" w:hAnsi="Times"/>
      <w:sz w:val="20"/>
      <w:szCs w:val="20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575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75C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A37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374F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A37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374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15CC823B67A448088FF0A231F001A" ma:contentTypeVersion="9" ma:contentTypeDescription="Crée un document." ma:contentTypeScope="" ma:versionID="ca0fe9c223a83b71dc2169cc71d93270">
  <xsd:schema xmlns:xsd="http://www.w3.org/2001/XMLSchema" xmlns:xs="http://www.w3.org/2001/XMLSchema" xmlns:p="http://schemas.microsoft.com/office/2006/metadata/properties" xmlns:ns2="4329c5df-46d2-4960-b0e1-59597af2ea1e" targetNamespace="http://schemas.microsoft.com/office/2006/metadata/properties" ma:root="true" ma:fieldsID="aaa20dbde9247c5f50af89226012acf0" ns2:_="">
    <xsd:import namespace="4329c5df-46d2-4960-b0e1-59597af2e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9c5df-46d2-4960-b0e1-59597af2e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7D9B8C-D4C9-45E5-BA51-388B3E8C3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9c5df-46d2-4960-b0e1-59597af2e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873CC-4AAA-4A10-97FF-344534A48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C09D58-6222-4764-8A00-0290AA181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Mouret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Cercle Scolaire</dc:creator>
  <cp:keywords/>
  <dc:description/>
  <cp:lastModifiedBy>Hayoz Martine</cp:lastModifiedBy>
  <cp:revision>3</cp:revision>
  <cp:lastPrinted>2016-10-12T08:46:00Z</cp:lastPrinted>
  <dcterms:created xsi:type="dcterms:W3CDTF">2022-07-07T05:58:00Z</dcterms:created>
  <dcterms:modified xsi:type="dcterms:W3CDTF">2022-07-07T06:02:00Z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0x01010071715CC823B67A448088FF0A231F001A</vt:lpwstr>
  </property>
</Properties>
</file>